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949F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附件：</w:t>
      </w:r>
    </w:p>
    <w:p w14:paraId="65484B29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Calibri" w:eastAsia="仿宋" w:hAnsi="Calibri" w:cs="Calibri"/>
          <w:color w:val="333333"/>
          <w:sz w:val="36"/>
          <w:szCs w:val="36"/>
        </w:rPr>
        <w:t> </w:t>
      </w:r>
    </w:p>
    <w:p w14:paraId="217854F7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仿宋" w:eastAsia="仿宋" w:hAnsi="仿宋" w:cs="Arial" w:hint="eastAsia"/>
          <w:color w:val="333333"/>
          <w:sz w:val="36"/>
          <w:szCs w:val="36"/>
        </w:rPr>
        <w:t>税务</w:t>
      </w:r>
      <w:proofErr w:type="gramStart"/>
      <w:r>
        <w:rPr>
          <w:rStyle w:val="a4"/>
          <w:rFonts w:ascii="仿宋" w:eastAsia="仿宋" w:hAnsi="仿宋" w:cs="Arial" w:hint="eastAsia"/>
          <w:color w:val="333333"/>
          <w:sz w:val="36"/>
          <w:szCs w:val="36"/>
        </w:rPr>
        <w:t>师行业</w:t>
      </w:r>
      <w:proofErr w:type="gramEnd"/>
      <w:r>
        <w:rPr>
          <w:rStyle w:val="a4"/>
          <w:rFonts w:ascii="仿宋" w:eastAsia="仿宋" w:hAnsi="仿宋" w:cs="Arial" w:hint="eastAsia"/>
          <w:color w:val="333333"/>
          <w:sz w:val="36"/>
          <w:szCs w:val="36"/>
        </w:rPr>
        <w:t>领军人才培训管理办法(试行)</w:t>
      </w:r>
    </w:p>
    <w:p w14:paraId="20603EE1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Fonts w:ascii="Calibri" w:eastAsia="仿宋" w:hAnsi="Calibri" w:cs="Calibri"/>
          <w:color w:val="333333"/>
          <w:sz w:val="32"/>
          <w:szCs w:val="32"/>
        </w:rPr>
        <w:t> </w:t>
      </w:r>
    </w:p>
    <w:p w14:paraId="27590B97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第一章</w:t>
      </w:r>
      <w:r>
        <w:rPr>
          <w:rStyle w:val="a4"/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总</w:t>
      </w:r>
      <w:r>
        <w:rPr>
          <w:rStyle w:val="a4"/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则</w:t>
      </w:r>
    </w:p>
    <w:p w14:paraId="1E1E6F22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 xml:space="preserve">　　第一条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为加强税务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师行业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领军人才（以下简称领军人才）培训管理工作，根据《中国注册税务师协会章程》《税务师继续教育管理办法》《税务师行业“十四五”时期发展规划》的要求，制定本办法。</w:t>
      </w:r>
    </w:p>
    <w:p w14:paraId="109A2593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 xml:space="preserve">　　第二条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坚持以习近平新时代中国特色社会主义思想为指导，遵循党管人才、德才兼备、注重实绩、群众公认、竞争择优的原则，根据新时代税务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师人才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培训的需要，有计划、有重点地选拔和培训领军人才，发挥其在引领税务师行业（以下简称行业）高质量发展中的重要作用。</w:t>
      </w:r>
    </w:p>
    <w:p w14:paraId="04A0310D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 xml:space="preserve">　　第三条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领军人才培训对象每两年遴选一批。遴选程序按照“公开、公平、公正”的原则，科学组织、专家评议、择优遴选。</w:t>
      </w:r>
    </w:p>
    <w:p w14:paraId="10867F7D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第四条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中国注册税务师协会（以下简称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中税协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）设立领军人才培训评审委员会（以下简称评委会），评委会由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中税协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领导、税务师代表、有关部门代表及相关领域的专家学者组成，负责领军人才培训对象建议人选的评审工作。</w:t>
      </w:r>
    </w:p>
    <w:p w14:paraId="12D5A7FE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 xml:space="preserve">　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 xml:space="preserve">　第五条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行业领军人才培训管理办公室（以下简称培训办）设在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中税协教育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培训部，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由中税协和清华大学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相关人员组成，负责日常工作。</w:t>
      </w:r>
    </w:p>
    <w:p w14:paraId="299A7CFD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第二章</w:t>
      </w:r>
      <w:r>
        <w:rPr>
          <w:rStyle w:val="a4"/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选拔条件</w:t>
      </w:r>
    </w:p>
    <w:p w14:paraId="26B9B4DA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 xml:space="preserve">　　第六条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领军人才培训对象申请者应具备以下基本条件：</w:t>
      </w:r>
    </w:p>
    <w:p w14:paraId="3D5BD8DA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 xml:space="preserve">　　（一）拥护中国共产党的领导，遵守宪法和法律，依法依规诚信执业，具有良好的品行和职业道德；</w:t>
      </w:r>
    </w:p>
    <w:p w14:paraId="079AEBE1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（二）担任高等级（5A级、4A级、3A级）税务师事务所所长（特殊情况放宽至A级以上）；</w:t>
      </w:r>
    </w:p>
    <w:p w14:paraId="5D57D18E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（三）登记成为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中税协会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员10年及以上；</w:t>
      </w:r>
    </w:p>
    <w:p w14:paraId="0D0F24FB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（四）“五险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一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金”等社会保险费在税务师事务所缴纳；</w:t>
      </w:r>
    </w:p>
    <w:p w14:paraId="190A7658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（五）在申请当年1月1日未满50周岁。</w:t>
      </w:r>
    </w:p>
    <w:p w14:paraId="416ADA8C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第七条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符合上述基本条件，且具备下列条件之一的人员优先选拔：</w:t>
      </w:r>
    </w:p>
    <w:p w14:paraId="3B4EF8C3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（一）“两代表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一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委员”（各级党代表、人大代表、政协委员）；</w:t>
      </w:r>
    </w:p>
    <w:p w14:paraId="5FAA2AC1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（二）国家级、省部级表彰奖励获得者。</w:t>
      </w:r>
    </w:p>
    <w:p w14:paraId="1E3706C1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第八条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申请人有下列情况不得录取领军人才培训对象：</w:t>
      </w:r>
    </w:p>
    <w:p w14:paraId="400AEF62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lastRenderedPageBreak/>
        <w:t>（一）受到党纪、政纪处分或组织处理尚在影响期内的；</w:t>
      </w:r>
    </w:p>
    <w:p w14:paraId="7E8E5133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（二）违规提供涉税服务牟取利益，受到有关部门处罚的；</w:t>
      </w:r>
    </w:p>
    <w:p w14:paraId="34CE001F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（三）受到行业自律惩戒的；</w:t>
      </w:r>
    </w:p>
    <w:p w14:paraId="5DE782FF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（四）在申报过程中弄虚作假的。</w:t>
      </w:r>
    </w:p>
    <w:p w14:paraId="15995365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第三章</w:t>
      </w:r>
      <w:r>
        <w:rPr>
          <w:rStyle w:val="a4"/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选拔程序</w:t>
      </w:r>
    </w:p>
    <w:p w14:paraId="36210C9A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 xml:space="preserve">　　第九条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培训办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根据行业发展战略、领军人才培训总体目标和年度工作计划，公开发布申报通知。领军人才培训对象由个人自愿申报，执业所在地注册税务师协会（以下简称地方税协）初审汇总上报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中税协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。</w:t>
      </w:r>
    </w:p>
    <w:p w14:paraId="2CED51A7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第十条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申请者须按申报通知规定的内容和申报方式认真填报《申请书》及附件等材料，通过执业所在地地方税协提出申请。</w:t>
      </w:r>
    </w:p>
    <w:p w14:paraId="2762481D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第十一条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申请者执业所在地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地方税协应严格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按规定条件进行初审，签署推荐意见并加盖公章，按规定时间将申请书及附件等材料报送培训办。</w:t>
      </w:r>
    </w:p>
    <w:p w14:paraId="00754F37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第四章</w:t>
      </w:r>
      <w:r>
        <w:rPr>
          <w:rStyle w:val="a4"/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评审程序</w:t>
      </w:r>
    </w:p>
    <w:p w14:paraId="2F6C99D1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 xml:space="preserve">　　第十二条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评审程序分为材料复核和评委会评审两个阶段。</w:t>
      </w:r>
    </w:p>
    <w:p w14:paraId="7455C08A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 xml:space="preserve">　　第十三条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培训办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对申请材料进行复核。有以下情况之一者，不提交评委会评审：</w:t>
      </w:r>
    </w:p>
    <w:p w14:paraId="18C85CC4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lastRenderedPageBreak/>
        <w:t xml:space="preserve">　　（一）不符合申请条件；</w:t>
      </w:r>
    </w:p>
    <w:p w14:paraId="599B995A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 xml:space="preserve">　　（二）不按规定要求填报申请书；</w:t>
      </w:r>
    </w:p>
    <w:p w14:paraId="4156FCD8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（三）提供的材料不齐全。</w:t>
      </w:r>
    </w:p>
    <w:p w14:paraId="412EBA91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 xml:space="preserve">　　第十四条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评委会评审。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培训办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对地方税协推荐的申请人材料情况进行复核后，提交评委会评审。评委会实行会议评审。评审规程另行制定。</w:t>
      </w:r>
    </w:p>
    <w:p w14:paraId="38B82D2F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评审结果由评委会主任签署意见，报中税协。</w:t>
      </w:r>
    </w:p>
    <w:p w14:paraId="0CAA3C1E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评审结果在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中税协官网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（www.cctaa.cn）进行公示。</w:t>
      </w:r>
    </w:p>
    <w:p w14:paraId="79D10EC8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第五章</w:t>
      </w:r>
      <w:r>
        <w:rPr>
          <w:rStyle w:val="a4"/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培训模式</w:t>
      </w:r>
    </w:p>
    <w:p w14:paraId="6430FE39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第十五条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领军人才培训班（基地）设在清华大学，由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中税协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与清华大学联合举办。每期培训周期为两年，以集中培训为主，每年不少于13天、200个学时。每期学业结束时学员须参加考评。</w:t>
      </w:r>
    </w:p>
    <w:p w14:paraId="4695BC61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第十六条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领军人才培训每期人数不超过40人。</w:t>
      </w:r>
    </w:p>
    <w:p w14:paraId="7968AFC0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第十七条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学员培训效果考核。培训第一年末提交一份调研报告（不少于5000字），培训结束时提交结业论文（不少于10000字）。</w:t>
      </w:r>
    </w:p>
    <w:p w14:paraId="402B42C6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第十八条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评委会考评。评委会对调研报告和结业论文进行综合考评，均为90分以上，准予结业；90分以下，退回修改；60分以下，不予结业。</w:t>
      </w:r>
    </w:p>
    <w:p w14:paraId="56AD80AB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lastRenderedPageBreak/>
        <w:t>考评结果由评委会主任签署意见后报中税协，调研报告和结业论文版权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归中税协所有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,优秀报告、论文汇编出版。</w:t>
      </w:r>
    </w:p>
    <w:p w14:paraId="592DF8AF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第十九条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学员结业后，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中税协和清华大学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联合颁发《税务师行业领军人才培训结业证书》，并为学员编制个人唯一证书编号，证书编号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在中税协和清华大学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官方网站可以查询。</w:t>
      </w:r>
    </w:p>
    <w:p w14:paraId="53AA463D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第六章</w:t>
      </w:r>
      <w:r>
        <w:rPr>
          <w:rStyle w:val="a4"/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使用管理</w:t>
      </w:r>
    </w:p>
    <w:p w14:paraId="465564E2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第二十条</w:t>
      </w:r>
      <w:proofErr w:type="gramStart"/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中税协和地方税协应充分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发挥领军人才在行业高质量发展中的示范、引领作用，引导领军人才积极服务行业和社会。</w:t>
      </w:r>
    </w:p>
    <w:p w14:paraId="550BF9F5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第二十一条</w:t>
      </w:r>
      <w:proofErr w:type="gramStart"/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中税协和地方税协以调研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、座谈、课题等形式，着重在以下方面发挥行业领军人才作用：</w:t>
      </w:r>
    </w:p>
    <w:p w14:paraId="47810D43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（一）参与行业立法研究；</w:t>
      </w:r>
    </w:p>
    <w:p w14:paraId="3CE69456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（二）参与税收政策实施分析；</w:t>
      </w:r>
    </w:p>
    <w:p w14:paraId="74D58EA4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（三）参与国际税收业务研究；</w:t>
      </w:r>
    </w:p>
    <w:p w14:paraId="3FCE1CE5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（四）参与行业信息专报调研和编写；</w:t>
      </w:r>
    </w:p>
    <w:p w14:paraId="613745A5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（五）参与行业业务准则、指引的研究制定；</w:t>
      </w:r>
    </w:p>
    <w:p w14:paraId="2077BD95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（六）参与行业新业态、新模式的课题研究；</w:t>
      </w:r>
    </w:p>
    <w:p w14:paraId="2CB0D386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（七）参与行业其他重点工作。</w:t>
      </w:r>
    </w:p>
    <w:p w14:paraId="16AF7FB8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第二十二条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领军人才参与服务行业工作，按会员继续教育相关规定，计入继续教育学时。</w:t>
      </w:r>
    </w:p>
    <w:p w14:paraId="65C3669F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lastRenderedPageBreak/>
        <w:t>第二十三条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领军人才服务行业工作中表现突出的，作为重要参考条件，优先推荐担任各级协会理事、专业委员会委员，向行政机关和社会推荐参与国际和国家重大项目及相关工作。</w:t>
      </w:r>
    </w:p>
    <w:p w14:paraId="1444C51F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第七章</w:t>
      </w:r>
      <w:r>
        <w:rPr>
          <w:rStyle w:val="a4"/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附</w:t>
      </w:r>
      <w:r>
        <w:rPr>
          <w:rStyle w:val="a4"/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则</w:t>
      </w:r>
    </w:p>
    <w:p w14:paraId="2D4AE432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 xml:space="preserve">　　第二十四条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本办法由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中税协负责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解释。</w:t>
      </w:r>
    </w:p>
    <w:p w14:paraId="2D2112E7" w14:textId="77777777" w:rsidR="00925DA8" w:rsidRDefault="00925DA8" w:rsidP="00925D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 xml:space="preserve">　　第二十五条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本办法自发布之日起执行。</w:t>
      </w:r>
    </w:p>
    <w:p w14:paraId="57D536CD" w14:textId="77777777" w:rsidR="00F63A5D" w:rsidRPr="00925DA8" w:rsidRDefault="00000000"/>
    <w:sectPr w:rsidR="00F63A5D" w:rsidRPr="00925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A8"/>
    <w:rsid w:val="0074369C"/>
    <w:rsid w:val="009233FD"/>
    <w:rsid w:val="0092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7D0F5"/>
  <w15:chartTrackingRefBased/>
  <w15:docId w15:val="{01D83D0A-64C9-4184-95F6-05CD016E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D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25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晓冰 赵</dc:creator>
  <cp:keywords/>
  <dc:description/>
  <cp:lastModifiedBy>晓冰 赵</cp:lastModifiedBy>
  <cp:revision>1</cp:revision>
  <dcterms:created xsi:type="dcterms:W3CDTF">2022-07-19T01:34:00Z</dcterms:created>
  <dcterms:modified xsi:type="dcterms:W3CDTF">2022-07-19T01:35:00Z</dcterms:modified>
</cp:coreProperties>
</file>